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见研究生院官网：</w:t>
      </w:r>
    </w:p>
    <w:p>
      <w:bookmarkStart w:id="0" w:name="_GoBack"/>
      <w:bookmarkEnd w:id="0"/>
      <w:r>
        <w:rPr>
          <w:rFonts w:hint="eastAsia"/>
        </w:rPr>
        <w:t>http://gs.upc.edu.cn/2019/0619/c14001a210426/page.htm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NGVkZDdhY2FhN2E2OTcyNzYxNGRhMjJhZWE5MDYifQ=="/>
  </w:docVars>
  <w:rsids>
    <w:rsidRoot w:val="0502453B"/>
    <w:rsid w:val="0502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2023-03-27T07:42:00Z</dcterms:created>
  <dc:creator>李炜</dc:creator>
  <cp:lastModifiedBy>李炜</cp:lastModifiedBy>
  <dcterms:modified xsi:type="dcterms:W3CDTF">2023-03-27T07:44:03Z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5CA2002B733B4CB295ACB19A3FFB3D6A</vt:lpwstr>
  </property>
</Properties>
</file>